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1985" w:firstLine="0"/>
        <w:contextualSpacing w:val="0"/>
        <w:rPr>
          <w:rFonts w:ascii="Arial" w:cs="Arial" w:eastAsia="Arial" w:hAnsi="Arial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sz w:val="56"/>
          <w:szCs w:val="56"/>
        </w:rPr>
        <w:drawing>
          <wp:inline distB="114300" distT="114300" distL="114300" distR="114300">
            <wp:extent cx="2557463" cy="93565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7463" cy="9356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985" w:firstLine="0"/>
        <w:contextualSpacing w:val="0"/>
        <w:rPr>
          <w:rFonts w:ascii="Arial" w:cs="Arial" w:eastAsia="Arial" w:hAnsi="Arial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985" w:firstLine="0"/>
        <w:contextualSpacing w:val="0"/>
        <w:rPr>
          <w:rFonts w:ascii="Arial" w:cs="Arial" w:eastAsia="Arial" w:hAnsi="Arial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sz w:val="56"/>
          <w:szCs w:val="56"/>
          <w:rtl w:val="0"/>
        </w:rPr>
        <w:t xml:space="preserve">Ficha de postulación</w:t>
      </w:r>
    </w:p>
    <w:p w:rsidR="00000000" w:rsidDel="00000000" w:rsidP="00000000" w:rsidRDefault="00000000" w:rsidRPr="00000000" w14:paraId="00000004">
      <w:pPr>
        <w:ind w:left="1985" w:firstLine="0"/>
        <w:contextualSpacing w:val="0"/>
        <w:rPr>
          <w:rFonts w:ascii="Arial" w:cs="Arial" w:eastAsia="Arial" w:hAnsi="Arial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sz w:val="56"/>
          <w:szCs w:val="56"/>
          <w:rtl w:val="0"/>
        </w:rPr>
        <w:t xml:space="preserve">—</w:t>
      </w:r>
    </w:p>
    <w:p w:rsidR="00000000" w:rsidDel="00000000" w:rsidP="00000000" w:rsidRDefault="00000000" w:rsidRPr="00000000" w14:paraId="00000005">
      <w:pPr>
        <w:ind w:left="1985" w:firstLine="0"/>
        <w:contextualSpacing w:val="0"/>
        <w:rPr>
          <w:rFonts w:ascii="Arial" w:cs="Arial" w:eastAsia="Arial" w:hAnsi="Arial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sz w:val="56"/>
          <w:szCs w:val="56"/>
          <w:rtl w:val="0"/>
        </w:rPr>
        <w:t xml:space="preserve">CONVOCATORIA DE RESIDENCIA</w:t>
        <w:br w:type="textWrapping"/>
      </w:r>
    </w:p>
    <w:p w:rsidR="00000000" w:rsidDel="00000000" w:rsidP="00000000" w:rsidRDefault="00000000" w:rsidRPr="00000000" w14:paraId="00000006">
      <w:pPr>
        <w:ind w:left="1985" w:firstLine="0"/>
        <w:contextualSpacing w:val="0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PARANOIA, </w:t>
      </w:r>
    </w:p>
    <w:p w:rsidR="00000000" w:rsidDel="00000000" w:rsidP="00000000" w:rsidRDefault="00000000" w:rsidRPr="00000000" w14:paraId="00000007">
      <w:pPr>
        <w:ind w:left="1985" w:firstLine="0"/>
        <w:contextualSpacing w:val="0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TEATRO POR WHATSAPP</w:t>
        <w:br w:type="textWrapping"/>
      </w:r>
    </w:p>
    <w:p w:rsidR="00000000" w:rsidDel="00000000" w:rsidP="00000000" w:rsidRDefault="00000000" w:rsidRPr="00000000" w14:paraId="00000008">
      <w:pPr>
        <w:ind w:left="1985" w:firstLine="0"/>
        <w:contextualSpacing w:val="0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950.0" w:type="dxa"/>
        <w:jc w:val="left"/>
        <w:tblInd w:w="208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4950"/>
        <w:tblGridChange w:id="0">
          <w:tblGrid>
            <w:gridCol w:w="49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ind w:left="0" w:firstLine="0"/>
              <w:contextualSpacing w:val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Teatro y nuevas tecnologías</w:t>
            </w:r>
          </w:p>
        </w:tc>
      </w:tr>
    </w:tbl>
    <w:p w:rsidR="00000000" w:rsidDel="00000000" w:rsidP="00000000" w:rsidRDefault="00000000" w:rsidRPr="00000000" w14:paraId="0000000A">
      <w:pPr>
        <w:ind w:left="1985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56"/>
          <w:szCs w:val="56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985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Los postulantes deben enviar todos los documentos solicitados al mail </w:t>
      </w:r>
      <w:r w:rsidDel="00000000" w:rsidR="00000000" w:rsidRPr="00000000">
        <w:rPr>
          <w:rFonts w:ascii="Arial" w:cs="Arial" w:eastAsia="Arial" w:hAnsi="Arial"/>
          <w:color w:val="00b0f0"/>
          <w:sz w:val="20"/>
          <w:szCs w:val="20"/>
          <w:u w:val="single"/>
          <w:rtl w:val="0"/>
        </w:rPr>
        <w:t xml:space="preserve">gestion@gam.cl</w:t>
      </w:r>
      <w:r w:rsidDel="00000000" w:rsidR="00000000" w:rsidRPr="00000000">
        <w:rPr>
          <w:rFonts w:ascii="Arial" w:cs="Arial" w:eastAsia="Arial" w:hAnsi="Arial"/>
          <w:color w:val="00b0f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una carpeta comprimida (ZIP o RAR) desde el día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lunes 26 de marzo y se extenderá hasta el domingo 22 de abril de 2018 a las 23:59 horas.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985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archivo debe identificarse del siguiente modo: 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CONVOCATORIA | PARANOIA, TEATRO POR WHATSAPP</w:t>
      </w:r>
    </w:p>
    <w:p w:rsidR="00000000" w:rsidDel="00000000" w:rsidP="00000000" w:rsidRDefault="00000000" w:rsidRPr="00000000" w14:paraId="0000000D">
      <w:pPr>
        <w:ind w:left="1985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985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ruega completar toda la información solicitada a continuación: </w:t>
      </w:r>
    </w:p>
    <w:p w:rsidR="00000000" w:rsidDel="00000000" w:rsidP="00000000" w:rsidRDefault="00000000" w:rsidRPr="00000000" w14:paraId="0000000F">
      <w:pPr>
        <w:ind w:left="1985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</w:t>
        <w:tab/>
        <w:t xml:space="preserve">Identificación del postulante</w:t>
      </w:r>
    </w:p>
    <w:p w:rsidR="00000000" w:rsidDel="00000000" w:rsidP="00000000" w:rsidRDefault="00000000" w:rsidRPr="00000000" w14:paraId="00000011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33.0" w:type="dxa"/>
        <w:jc w:val="left"/>
        <w:tblInd w:w="19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72"/>
        <w:gridCol w:w="1787"/>
        <w:gridCol w:w="1787"/>
        <w:gridCol w:w="1787"/>
        <w:tblGridChange w:id="0">
          <w:tblGrid>
            <w:gridCol w:w="2572"/>
            <w:gridCol w:w="1787"/>
            <w:gridCol w:w="1787"/>
            <w:gridCol w:w="1787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del postulante</w:t>
            </w:r>
          </w:p>
          <w:p w:rsidR="00000000" w:rsidDel="00000000" w:rsidP="00000000" w:rsidRDefault="00000000" w:rsidRPr="00000000" w14:paraId="00000014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RUT</w:t>
            </w:r>
          </w:p>
          <w:p w:rsidR="00000000" w:rsidDel="00000000" w:rsidP="00000000" w:rsidRDefault="00000000" w:rsidRPr="00000000" w14:paraId="00000019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Nacionalidad</w:t>
            </w:r>
          </w:p>
          <w:p w:rsidR="00000000" w:rsidDel="00000000" w:rsidP="00000000" w:rsidRDefault="00000000" w:rsidRPr="00000000" w14:paraId="0000001E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F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23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Correo de contacto</w:t>
            </w:r>
          </w:p>
          <w:p w:rsidR="00000000" w:rsidDel="00000000" w:rsidP="00000000" w:rsidRDefault="00000000" w:rsidRPr="00000000" w14:paraId="00000028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Dirección</w:t>
            </w:r>
          </w:p>
          <w:p w:rsidR="00000000" w:rsidDel="00000000" w:rsidP="00000000" w:rsidRDefault="00000000" w:rsidRPr="00000000" w14:paraId="0000002D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Contacto de emergencia</w:t>
      </w:r>
    </w:p>
    <w:p w:rsidR="00000000" w:rsidDel="00000000" w:rsidP="00000000" w:rsidRDefault="00000000" w:rsidRPr="00000000" w14:paraId="00000034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976.0" w:type="dxa"/>
        <w:jc w:val="left"/>
        <w:tblInd w:w="19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1"/>
        <w:gridCol w:w="5245"/>
        <w:tblGridChange w:id="0">
          <w:tblGrid>
            <w:gridCol w:w="2731"/>
            <w:gridCol w:w="5245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</w:t>
            </w:r>
          </w:p>
          <w:p w:rsidR="00000000" w:rsidDel="00000000" w:rsidP="00000000" w:rsidRDefault="00000000" w:rsidRPr="00000000" w14:paraId="00000036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39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3C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2410"/>
                <w:tab w:val="left" w:pos="2694"/>
              </w:tabs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2410"/>
          <w:tab w:val="left" w:pos="2694"/>
        </w:tabs>
        <w:ind w:left="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B.  Currículum detallado</w:t>
      </w:r>
    </w:p>
    <w:p w:rsidR="00000000" w:rsidDel="00000000" w:rsidP="00000000" w:rsidRDefault="00000000" w:rsidRPr="00000000" w14:paraId="00000045">
      <w:pPr>
        <w:tabs>
          <w:tab w:val="left" w:pos="2410"/>
          <w:tab w:val="left" w:pos="2694"/>
        </w:tabs>
        <w:ind w:left="566.9291338582675" w:firstLine="0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2410"/>
          <w:tab w:val="left" w:pos="2694"/>
        </w:tabs>
        <w:ind w:left="283.46456692913375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35.0" w:type="dxa"/>
        <w:jc w:val="left"/>
        <w:tblInd w:w="469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5"/>
        <w:gridCol w:w="2910"/>
        <w:gridCol w:w="1785"/>
        <w:gridCol w:w="1785"/>
        <w:tblGridChange w:id="0">
          <w:tblGrid>
            <w:gridCol w:w="2955"/>
            <w:gridCol w:w="2910"/>
            <w:gridCol w:w="1785"/>
            <w:gridCol w:w="1785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 w14:paraId="00000047">
            <w:pPr>
              <w:tabs>
                <w:tab w:val="left" w:pos="2410"/>
                <w:tab w:val="left" w:pos="2694"/>
              </w:tabs>
              <w:ind w:left="283.46456692913375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Resumen del perfil</w:t>
            </w:r>
          </w:p>
          <w:p w:rsidR="00000000" w:rsidDel="00000000" w:rsidP="00000000" w:rsidRDefault="00000000" w:rsidRPr="00000000" w14:paraId="00000048">
            <w:pPr>
              <w:tabs>
                <w:tab w:val="left" w:pos="2410"/>
                <w:tab w:val="left" w:pos="2694"/>
              </w:tabs>
              <w:ind w:left="283.46456692913375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9">
            <w:pPr>
              <w:tabs>
                <w:tab w:val="left" w:pos="2410"/>
                <w:tab w:val="left" w:pos="2694"/>
              </w:tabs>
              <w:ind w:left="283.46456692913375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/>
          <w:p w:rsidR="00000000" w:rsidDel="00000000" w:rsidP="00000000" w:rsidRDefault="00000000" w:rsidRPr="00000000" w14:paraId="0000004C">
            <w:pPr>
              <w:tabs>
                <w:tab w:val="left" w:pos="2410"/>
                <w:tab w:val="left" w:pos="2694"/>
              </w:tabs>
              <w:ind w:left="283.46456692913375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Experiencia laboral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(Cargo, nombre de institución y tiempo).</w:t>
            </w:r>
          </w:p>
          <w:p w:rsidR="00000000" w:rsidDel="00000000" w:rsidP="00000000" w:rsidRDefault="00000000" w:rsidRPr="00000000" w14:paraId="0000004D">
            <w:pPr>
              <w:tabs>
                <w:tab w:val="left" w:pos="2410"/>
                <w:tab w:val="left" w:pos="2694"/>
              </w:tabs>
              <w:ind w:left="283.46456692913375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tabs>
                <w:tab w:val="left" w:pos="2410"/>
                <w:tab w:val="left" w:pos="2694"/>
              </w:tabs>
              <w:ind w:left="283.46456692913375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/>
          <w:p w:rsidR="00000000" w:rsidDel="00000000" w:rsidP="00000000" w:rsidRDefault="00000000" w:rsidRPr="00000000" w14:paraId="00000051">
            <w:pPr>
              <w:tabs>
                <w:tab w:val="left" w:pos="2410"/>
                <w:tab w:val="left" w:pos="2694"/>
              </w:tabs>
              <w:ind w:left="283.46456692913375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Formación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(Carrera, nombre de instituto de formación y año de término)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tabs>
                <w:tab w:val="left" w:pos="2410"/>
                <w:tab w:val="left" w:pos="2694"/>
              </w:tabs>
              <w:ind w:left="283.46456692913375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3">
            <w:pPr>
              <w:tabs>
                <w:tab w:val="left" w:pos="2410"/>
                <w:tab w:val="left" w:pos="2694"/>
              </w:tabs>
              <w:ind w:left="283.46456692913375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tabs>
                <w:tab w:val="left" w:pos="2410"/>
                <w:tab w:val="left" w:pos="2694"/>
              </w:tabs>
              <w:ind w:left="283.46456692913375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Otros cursos relevantes para la postulación </w:t>
            </w:r>
          </w:p>
          <w:p w:rsidR="00000000" w:rsidDel="00000000" w:rsidP="00000000" w:rsidRDefault="00000000" w:rsidRPr="00000000" w14:paraId="00000057">
            <w:pPr>
              <w:tabs>
                <w:tab w:val="left" w:pos="2410"/>
                <w:tab w:val="left" w:pos="2694"/>
              </w:tabs>
              <w:ind w:left="283.46456692913375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tabs>
                <w:tab w:val="left" w:pos="2410"/>
                <w:tab w:val="left" w:pos="2694"/>
              </w:tabs>
              <w:ind w:left="283.46456692913375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tabs>
                <w:tab w:val="left" w:pos="2410"/>
                <w:tab w:val="left" w:pos="2694"/>
              </w:tabs>
              <w:ind w:left="283.46456692913375" w:firstLine="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Idiomas 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tabs>
                <w:tab w:val="left" w:pos="2410"/>
                <w:tab w:val="left" w:pos="2694"/>
              </w:tabs>
              <w:ind w:left="283.46456692913375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tabs>
          <w:tab w:val="left" w:pos="2410"/>
          <w:tab w:val="left" w:pos="2694"/>
        </w:tabs>
        <w:ind w:left="283.46456692913375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2410"/>
          <w:tab w:val="left" w:pos="2694"/>
        </w:tabs>
        <w:ind w:left="0" w:firstLine="720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Adjuntar reel de trabajos anteriores, notas de prensa, links, entre otros.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C.</w:t>
        <w:tab/>
        <w:t xml:space="preserve">Texto de intención</w:t>
        <w:br w:type="textWrapping"/>
      </w:r>
    </w:p>
    <w:p w:rsidR="00000000" w:rsidDel="00000000" w:rsidP="00000000" w:rsidRDefault="00000000" w:rsidRPr="00000000" w14:paraId="00000067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Desarrollar con extensión máxima de 800 caracteres</w:t>
      </w:r>
    </w:p>
    <w:p w:rsidR="00000000" w:rsidDel="00000000" w:rsidP="00000000" w:rsidRDefault="00000000" w:rsidRPr="00000000" w14:paraId="00000068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este ítem debe describirse y fundamentarse con claridad los objetivos por los cuales está postulando a esta residencia. </w:t>
      </w:r>
    </w:p>
    <w:p w:rsidR="00000000" w:rsidDel="00000000" w:rsidP="00000000" w:rsidRDefault="00000000" w:rsidRPr="00000000" w14:paraId="00000069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2410"/>
          <w:tab w:val="left" w:pos="2694"/>
        </w:tabs>
        <w:ind w:left="1985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375.0" w:type="dxa"/>
        <w:jc w:val="left"/>
        <w:tblInd w:w="20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75"/>
        <w:tblGridChange w:id="0">
          <w:tblGrid>
            <w:gridCol w:w="7375"/>
          </w:tblGrid>
        </w:tblGridChange>
      </w:tblGrid>
      <w:tr>
        <w:trPr>
          <w:trHeight w:val="8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200" w:line="276" w:lineRule="auto"/>
        <w:contextualSpacing w:val="0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/>
      <w:pgMar w:bottom="3666" w:top="1440" w:left="1440" w:right="1440" w:header="708" w:footer="19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